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4B" w:rsidRDefault="00B74C2B">
      <w:r>
        <w:t>Músculo do Membro superior</w:t>
      </w:r>
    </w:p>
    <w:p w:rsidR="00B74C2B" w:rsidRPr="00B74C2B" w:rsidRDefault="00B74C2B" w:rsidP="00B74C2B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B74C2B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Ombro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</w:tblGrid>
      <w:tr w:rsidR="00B74C2B" w:rsidRPr="00B74C2B" w:rsidTr="00B74C2B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Músculos do Ombro</w:t>
            </w:r>
          </w:p>
        </w:tc>
      </w:tr>
      <w:tr w:rsidR="00B74C2B" w:rsidRPr="00B74C2B" w:rsidTr="00B74C2B">
        <w:trPr>
          <w:trHeight w:val="1503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Deltóide</w:t>
            </w:r>
            <w:proofErr w:type="spellEnd"/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proofErr w:type="gramStart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Supra-espinhal</w:t>
            </w:r>
            <w:proofErr w:type="spellEnd"/>
            <w:proofErr w:type="gramEnd"/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proofErr w:type="gramStart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Infra-espinhal</w:t>
            </w:r>
            <w:proofErr w:type="spellEnd"/>
            <w:proofErr w:type="gramEnd"/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Redondo Menor</w:t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Redondo Maior</w:t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Subescapular</w:t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</w:tr>
    </w:tbl>
    <w:p w:rsidR="00B74C2B" w:rsidRPr="00B74C2B" w:rsidRDefault="00B74C2B" w:rsidP="00B74C2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DELTÓIDE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562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62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1/3 lateral da borda anterior da clavícula, acrômio e espinha da </w:t>
                        </w:r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escápula</w:t>
                        </w:r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Tuberosidade </w:t>
                        </w:r>
                        <w:proofErr w:type="spell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deltóidea</w:t>
                        </w:r>
                        <w:proofErr w:type="spell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- úmero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Axilar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do braço</w:t>
                        </w:r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, auxilia</w:t>
                        </w:r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nos movimentos de flexão, extensão, rotação lateral e medial, flexão e extensão horizontal do braço. Estabilização da articulação do ombro</w:t>
                        </w:r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955800"/>
                        <wp:effectExtent l="19050" t="0" r="0" b="0"/>
                        <wp:docPr id="1" name="Imagem 1" descr="http://www.auladeanatomia.com/upload/site_pagina/deltoidean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uladeanatomia.com/upload/site_pagina/deltoidean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95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gramStart"/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SUPRA-ESPINHAL</w:t>
            </w:r>
            <w:proofErr w:type="gramEnd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215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72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15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Fossa </w:t>
                        </w:r>
                        <w:proofErr w:type="spellStart"/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supra-espinhal</w:t>
                        </w:r>
                        <w:proofErr w:type="spellEnd"/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- escápula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Faceta superior do tubérculo maior do úmero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Supra-escapular</w:t>
                        </w:r>
                        <w:proofErr w:type="spellEnd"/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do braço</w:t>
                        </w:r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964055"/>
                        <wp:effectExtent l="19050" t="0" r="0" b="0"/>
                        <wp:docPr id="2" name="Imagem 2" descr="http://www.auladeanatomia.com/upload/site_pagina/supraespinho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uladeanatomia.com/upload/site_pagina/supraespinho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96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gramStart"/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INFRA-ESPINHAL</w:t>
            </w:r>
            <w:proofErr w:type="gramEnd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981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185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718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185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Fossa </w:t>
                        </w:r>
                        <w:proofErr w:type="spellStart"/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infra-espinhal</w:t>
                        </w:r>
                        <w:proofErr w:type="spellEnd"/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escápula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Faceta média do tubérculo maior do úmero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Supra-escapular</w:t>
                        </w:r>
                        <w:proofErr w:type="spellEnd"/>
                        <w:proofErr w:type="gram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do braço</w:t>
                        </w:r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971675"/>
                        <wp:effectExtent l="19050" t="0" r="0" b="0"/>
                        <wp:docPr id="3" name="Imagem 3" descr="http://www.auladeanatomia.com/upload/site_pagina/infraespinho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uladeanatomia.com/upload/site_pagina/infraespinho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REDONDO MENOR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200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72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2/3 superior da borda lateral da escápula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Faceta inferior do tubérculo maior do úmero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Axilar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e adução do braço</w:t>
                        </w:r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828800"/>
                        <wp:effectExtent l="19050" t="0" r="0" b="0"/>
                        <wp:docPr id="4" name="Imagem 4" descr="http://www.auladeanatomia.com/upload/site_pagina/redondomen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uladeanatomia.com/upload/site_pagina/redondomen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REDONDO MAIOR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5845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845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1/3 inferior da borda lateral da escápula e ângulo inferior da escápula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Crista do tubérculo menor do úmero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Subscapular</w:t>
                        </w:r>
                        <w:proofErr w:type="spellEnd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Inferior - Fascículo posterior do plexo braquial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Rotação medial, adução e extensão da articulação do </w:t>
                        </w:r>
                        <w:proofErr w:type="gramStart"/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ombro</w:t>
                        </w:r>
                        <w:proofErr w:type="gramEnd"/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2035810"/>
                        <wp:effectExtent l="19050" t="0" r="0" b="0"/>
                        <wp:docPr id="5" name="Imagem 5" descr="http://www.auladeanatomia.com/upload/site_pagina/redondomaiorvistapos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uladeanatomia.com/upload/site_pagina/redondomaiorvistapos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203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B74C2B" w:rsidRPr="00B74C2B" w:rsidTr="00B74C2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SUBSCÁPULAR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Ombro</w:t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74C2B" w:rsidRPr="00B74C2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74C2B" w:rsidRPr="00B74C2B" w:rsidRDefault="00B74C2B" w:rsidP="00B74C2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200"/>
              <w:gridCol w:w="3273"/>
            </w:tblGrid>
            <w:tr w:rsidR="00B74C2B" w:rsidRPr="00B74C2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72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Fossa subescapular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Tubérculo menor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Subescapular Superior e Inferior - Fascículo posterior (C5 e C6)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B74C2B" w:rsidRPr="00B74C2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B74C2B" w:rsidRPr="00B74C2B" w:rsidRDefault="00B74C2B" w:rsidP="00B74C2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B74C2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medial e adução do braço</w:t>
                        </w:r>
                      </w:p>
                    </w:tc>
                  </w:tr>
                </w:tbl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B74C2B" w:rsidRPr="00B74C2B" w:rsidRDefault="00B74C2B" w:rsidP="00B74C2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812925"/>
                        <wp:effectExtent l="19050" t="0" r="0" b="0"/>
                        <wp:docPr id="6" name="Imagem 6" descr="http://www.auladeanatomia.com/upload/site_pagina/subscapu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uladeanatomia.com/upload/site_pagina/subscapu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8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74C2B" w:rsidRPr="00B74C2B" w:rsidRDefault="00B74C2B" w:rsidP="00B74C2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04"/>
      </w:tblGrid>
      <w:tr w:rsidR="00B74C2B" w:rsidRPr="00B74C2B" w:rsidTr="00B74C2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4C2B" w:rsidRPr="00B74C2B" w:rsidRDefault="00B74C2B" w:rsidP="00B74C2B">
            <w:pPr>
              <w:spacing w:after="240" w:line="175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MANGUITO ROTADOR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: A função principal deste grupo é manter a cabeça do úmero contra a cavidade </w:t>
            </w:r>
            <w:proofErr w:type="spellStart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glenóide</w:t>
            </w:r>
            <w:proofErr w:type="spellEnd"/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, reforçar a cápsula articular e resistir ativamente e deslocamentos indesejáveis da cabeça do úmero em direção anterior, posterior e superior. Fazem parte do manguito rotador os seguintes músculos:</w:t>
            </w:r>
          </w:p>
          <w:p w:rsidR="00B74C2B" w:rsidRPr="00B74C2B" w:rsidRDefault="00B74C2B" w:rsidP="00B74C2B">
            <w:pPr>
              <w:spacing w:after="0" w:line="175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    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5880" cy="55880"/>
                  <wp:effectExtent l="19050" t="0" r="1270" b="0"/>
                  <wp:docPr id="7" name="Imagem 7" descr="http://www.auladeanatomia.com/upload/site_pagina/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uladeanatomia.com/upload/site_pagina/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SUPRA-ESPINHOSO</w:t>
            </w:r>
          </w:p>
          <w:p w:rsidR="00B74C2B" w:rsidRPr="00B74C2B" w:rsidRDefault="00B74C2B" w:rsidP="00B74C2B">
            <w:pPr>
              <w:spacing w:after="0" w:line="175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    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5880" cy="55880"/>
                  <wp:effectExtent l="19050" t="0" r="1270" b="0"/>
                  <wp:docPr id="8" name="Imagem 8" descr="http://www.auladeanatomia.com/upload/site_pagina/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uladeanatomia.com/upload/site_pagina/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INFRA-ESPINHOSO</w:t>
            </w:r>
          </w:p>
          <w:p w:rsidR="00B74C2B" w:rsidRPr="00B74C2B" w:rsidRDefault="00B74C2B" w:rsidP="00B74C2B">
            <w:pPr>
              <w:spacing w:after="0" w:line="175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    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5880" cy="55880"/>
                  <wp:effectExtent l="19050" t="0" r="1270" b="0"/>
                  <wp:docPr id="9" name="Imagem 9" descr="http://www.auladeanatomia.com/upload/site_pagina/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uladeanatomia.com/upload/site_pagina/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REDONDO MENOR</w:t>
            </w:r>
          </w:p>
          <w:p w:rsidR="00B74C2B" w:rsidRPr="00B74C2B" w:rsidRDefault="00B74C2B" w:rsidP="00B74C2B">
            <w:pPr>
              <w:spacing w:after="0" w:line="175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    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5880" cy="55880"/>
                  <wp:effectExtent l="19050" t="0" r="1270" b="0"/>
                  <wp:docPr id="10" name="Imagem 10" descr="http://www.auladeanatomia.com/upload/site_pagina/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uladeanatomia.com/upload/site_pagina/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" cy="5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SUBESCAPULAR</w:t>
            </w: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OMBRO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792855"/>
                  <wp:effectExtent l="19050" t="0" r="1905" b="0"/>
                  <wp:docPr id="11" name="Imagem 11" descr="http://www.auladeanatomia.com/upload/site_pagina/ombropos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uladeanatomia.com/upload/site_pagina/ombropos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7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OMBRO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Superior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983355"/>
                  <wp:effectExtent l="19050" t="0" r="1905" b="0"/>
                  <wp:docPr id="12" name="Imagem 12" descr="http://www.auladeanatomia.com/upload/site_pagina/ombrosup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uladeanatomia.com/upload/site_pagina/ombrosup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OMBRO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315970"/>
                  <wp:effectExtent l="19050" t="0" r="1905" b="0"/>
                  <wp:docPr id="13" name="Imagem 13" descr="http://www.auladeanatomia.com/upload/site_pagina/ombroan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uladeanatomia.com/upload/site_pagina/ombroan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31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B74C2B" w:rsidRPr="00B74C2B" w:rsidRDefault="00B74C2B" w:rsidP="00B74C2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B74C2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lastRenderedPageBreak/>
              <w:t>MÚSCULOS DO OMBRO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Manguito Rotador</w:t>
            </w:r>
            <w:r w:rsidRPr="00B74C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B74C2B" w:rsidRPr="00B74C2B" w:rsidRDefault="00B74C2B" w:rsidP="00B74C2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18840"/>
                  <wp:effectExtent l="19050" t="0" r="1905" b="0"/>
                  <wp:docPr id="14" name="Imagem 14" descr="http://www.auladeanatomia.com/upload/site_pagina/mangu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uladeanatomia.com/upload/site_pagina/mangu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1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C2B" w:rsidRPr="00B74C2B" w:rsidTr="00B74C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B74C2B" w:rsidRPr="00B74C2B" w:rsidRDefault="00B74C2B" w:rsidP="00B74C2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B74C2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B74C2B" w:rsidRDefault="00B74C2B"/>
    <w:p w:rsidR="004E2DB9" w:rsidRDefault="004E2DB9"/>
    <w:p w:rsidR="004E2DB9" w:rsidRPr="004E2DB9" w:rsidRDefault="004E2DB9" w:rsidP="004E2DB9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4E2DB9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Braço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</w:tblGrid>
      <w:tr w:rsidR="004E2DB9" w:rsidRPr="004E2DB9" w:rsidTr="004E2DB9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Região Anterior</w:t>
            </w:r>
          </w:p>
        </w:tc>
      </w:tr>
      <w:tr w:rsidR="004E2DB9" w:rsidRPr="004E2DB9" w:rsidTr="004E2DB9">
        <w:trPr>
          <w:trHeight w:val="877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Bíceps Braquial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Braquial Anterior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Coracobraquial</w:t>
            </w:r>
            <w:proofErr w:type="spellEnd"/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</w:tblGrid>
      <w:tr w:rsidR="004E2DB9" w:rsidRPr="004E2DB9" w:rsidTr="004E2DB9">
        <w:trPr>
          <w:trHeight w:val="376"/>
        </w:trPr>
        <w:tc>
          <w:tcPr>
            <w:tcW w:w="3256" w:type="dxa"/>
            <w:tcBorders>
              <w:top w:val="single" w:sz="4" w:space="0" w:color="040504"/>
              <w:left w:val="single" w:sz="4" w:space="0" w:color="040504"/>
              <w:bottom w:val="single" w:sz="4" w:space="0" w:color="040504"/>
              <w:right w:val="single" w:sz="4" w:space="0" w:color="040504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Região Posterior</w:t>
            </w:r>
          </w:p>
        </w:tc>
      </w:tr>
      <w:tr w:rsidR="004E2DB9" w:rsidRPr="004E2DB9" w:rsidTr="004E2DB9">
        <w:trPr>
          <w:trHeight w:val="501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Tríceps Braquial</w:t>
            </w: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BÍCEPS BRAQUIAL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Braço - Região Anterior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60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lastRenderedPageBreak/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          Porção Longa: Tubérculo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supra-glenoidal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          Porção Curta: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coracóide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Tuberosidade radial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Musculocutâneo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(C5 e C6)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de cotovelo / ombro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supinação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antebraço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62025" cy="1876425"/>
                        <wp:effectExtent l="19050" t="0" r="9525" b="0"/>
                        <wp:docPr id="22" name="Imagem 1" descr="http://www.auladeanatomia.com/upload/site_pagina/bicepsbraqu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uladeanatomia.com/upload/site_pagina/bicepsbraqu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BRAQUIAL ANTERIOR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Braço - Região Anterior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775"/>
              <w:gridCol w:w="168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77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7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anterior da metade distal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coronóide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tuberosidade da ulna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Musculocutâneo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(C5 e C6)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de cotovelo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049655" cy="1876425"/>
                        <wp:effectExtent l="19050" t="0" r="0" b="0"/>
                        <wp:docPr id="21" name="Imagem 2" descr="http://www.auladeanatomia.com/upload/site_pagina/braquialan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uladeanatomia.com/upload/site_pagina/braquialan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CORACOBRAQUIAL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Braço - Região Anterior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185"/>
              <w:gridCol w:w="327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718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18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coracóide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- escápula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1/3 médio da face medial do corpo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Musculocutâneo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(C5 e C6)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e adução do braço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2059305" cy="1876425"/>
                        <wp:effectExtent l="19050" t="0" r="0" b="0"/>
                        <wp:docPr id="20" name="Imagem 3" descr="http://www.auladeanatomia.com/upload/site_pagina/coracobraqu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uladeanatomia.com/upload/site_pagina/coracobraqu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TRÍCEPS BRAQUIAL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Braço - Região Posterior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445"/>
              <w:gridCol w:w="198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4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4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          Porção Longa: Tubérculo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infra-glenoidal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  <w:p w:rsidR="004E2DB9" w:rsidRPr="004E2DB9" w:rsidRDefault="004E2DB9" w:rsidP="004E2DB9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          Porção Medial: ½ distal da face posterior do úmero (abaixo do sulco radial)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          Porção Lateral: ½ proximal da face posterior do úmero (acima do sulco radial)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Olécrano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cotovelo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240155" cy="1876425"/>
                        <wp:effectExtent l="19050" t="0" r="0" b="0"/>
                        <wp:docPr id="19" name="Imagem 4" descr="http://www.auladeanatomia.com/upload/site_pagina/tricep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uladeanatomia.com/upload/site_pagina/tricep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015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Superficial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79240"/>
                  <wp:effectExtent l="19050" t="0" r="1905" b="0"/>
                  <wp:docPr id="18" name="Imagem 5" descr="http://www.auladeanatomia.com/upload/site_pagina/bracoan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uladeanatomia.com/upload/site_pagina/bracoan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7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Profunda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832225"/>
                  <wp:effectExtent l="19050" t="0" r="1905" b="0"/>
                  <wp:docPr id="17" name="Imagem 6" descr="http://www.auladeanatomia.com/upload/site_pagina/braco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uladeanatomia.com/upload/site_pagina/braco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3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Superficial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951605"/>
                  <wp:effectExtent l="19050" t="0" r="1905" b="0"/>
                  <wp:docPr id="16" name="Imagem 7" descr="http://www.auladeanatomia.com/upload/site_pagina/bracoposterior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uladeanatomia.com/upload/site_pagina/bracoposterior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5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Profunda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840480"/>
                  <wp:effectExtent l="19050" t="0" r="1905" b="0"/>
                  <wp:docPr id="15" name="Imagem 8" descr="http://www.auladeanatomia.com/upload/site_pagina/bracopos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uladeanatomia.com/upload/site_pagina/bracopos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Default="004E2DB9"/>
    <w:p w:rsidR="004E2DB9" w:rsidRPr="004E2DB9" w:rsidRDefault="004E2DB9" w:rsidP="004E2DB9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4E2DB9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Músculos do Antebraço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  <w:gridCol w:w="300"/>
        <w:gridCol w:w="3256"/>
      </w:tblGrid>
      <w:tr w:rsidR="004E2DB9" w:rsidRPr="004E2DB9" w:rsidTr="004E2DB9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Anterior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Posterior</w:t>
            </w:r>
          </w:p>
        </w:tc>
      </w:tr>
      <w:tr w:rsidR="004E2DB9" w:rsidRPr="004E2DB9" w:rsidTr="004E2DB9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1ª Camada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Pronador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Redondo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Flexor Radial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Palmar Longo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Flexor </w:t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Ulnar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2ª Camada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Flexor Superficial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3ª Camada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Flexor Profundo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Flexor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4ª Camada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Pronador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Quadrado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Camada Superficial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do 5º Dedo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Extensor </w:t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Ulnar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Ancôneo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t>Camada Profunda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Abdutor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Curto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do 2º Dedo (</w:t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Index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)</w:t>
            </w: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4050" w:type="dxa"/>
        <w:tblCellMar>
          <w:left w:w="0" w:type="dxa"/>
          <w:right w:w="0" w:type="dxa"/>
        </w:tblCellMar>
        <w:tblLook w:val="04A0"/>
      </w:tblPr>
      <w:tblGrid>
        <w:gridCol w:w="4050"/>
      </w:tblGrid>
      <w:tr w:rsidR="004E2DB9" w:rsidRPr="004E2DB9" w:rsidTr="004E2DB9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Lateral</w:t>
            </w:r>
          </w:p>
        </w:tc>
      </w:tr>
      <w:tr w:rsidR="004E2DB9" w:rsidRPr="004E2DB9" w:rsidTr="004E2DB9">
        <w:trPr>
          <w:trHeight w:val="1002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Braquiorradial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Radial Longo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Radial Curto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Supinador</w:t>
            </w:r>
            <w:proofErr w:type="spellEnd"/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PRONADOR REDONDO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- 1ª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Epicôndilo medial do úmero e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coronóide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ulna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lateral do 1/3 médio da diáfise do rádio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(C6 - C7)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Pronação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antebraço e auxiliar na flexão do cotovelo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582420"/>
                        <wp:effectExtent l="19050" t="0" r="0" b="0"/>
                        <wp:docPr id="51" name="Imagem 17" descr="http://www.auladeanatomia.com/upload/site_pagina/pronadorredon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auladeanatomia.com/upload/site_pagina/pronadorredon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582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RADIAL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- 1ª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medial (epitróclea)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anterior do 2º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(C6 e C7)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do punho e abdução da mão (desvio radial)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749425"/>
                        <wp:effectExtent l="19050" t="0" r="0" b="0"/>
                        <wp:docPr id="50" name="Imagem 18" descr="http://www.auladeanatomia.com/upload/site_pagina/flexorulnareradialdocar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uladeanatomia.com/upload/site_pagina/flexorulnareradialdocar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PALMAR LONGO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- 1ª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6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6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6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medial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Aponeurose palmar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(C6 -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do punho, tensão da aponeurose palmar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099310"/>
                        <wp:effectExtent l="19050" t="0" r="0" b="0"/>
                        <wp:docPr id="49" name="Imagem 19" descr="http://www.auladeanatomia.com/upload/site_pagina/palmarlon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uladeanatomia.com/upload/site_pagina/palmarlon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099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ULNAR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- 1ª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2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2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2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Epicôndilo medial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olécrano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Osso pisiforme,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hamato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5º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(C7 -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de punho e adução da mão (desvio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749425"/>
                        <wp:effectExtent l="19050" t="0" r="0" b="0"/>
                        <wp:docPr id="48" name="Imagem 20" descr="http://www.auladeanatomia.com/upload/site_pagina/flexorulnareradialdocar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uladeanatomia.com/upload/site_pagina/flexorulnareradialdocar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74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SUPERFICIAL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- 2ª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5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5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5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Epicôndilo medial,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coronóide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ulna e ligamento colateral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Face anterior da falange intermédia do 2º ao 5º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(C7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de punho e da IFP - 2º ao 5º dedos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099310"/>
                        <wp:effectExtent l="19050" t="0" r="0" b="0"/>
                        <wp:docPr id="47" name="Imagem 21" descr="http://www.auladeanatomia.com/upload/site_pagina/flexorcomumsuperficialdosde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auladeanatomia.com/upload/site_pagina/flexorcomumsuperficialdosde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099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PROFUNDO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- 3ª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5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5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5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anterior dos ¾ proximais da ulna e do rádio e membrana interóssea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anterior da falange distal do 2º ao 5º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Mediano (C8 - T1): 2º e 3º dedos.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(C8 - T1): 4º e 5º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de punho, IFP e IFD do 2º,3°,4° e 5º dedos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162810"/>
                        <wp:effectExtent l="19050" t="0" r="0" b="0"/>
                        <wp:docPr id="46" name="Imagem 22" descr="http://www.auladeanatomia.com/upload/site_pagina/flexorcomumprofundodosde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auladeanatomia.com/upload/site_pagina/flexorcomumprofundodosde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16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FLEXOR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- 3ª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5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5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anterior do rádio, membrana interóssea,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coronóide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ulna e epicôndilo medial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distal do polegar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da IF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138680"/>
                        <wp:effectExtent l="19050" t="0" r="0" b="0"/>
                        <wp:docPr id="23" name="Imagem 23" descr="http://www.auladeanatomia.com/upload/site_pagina/flexorlongodopoleg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auladeanatomia.com/upload/site_pagina/flexorlongodopoleg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PRONADOR QUADRADO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Anterior - 4ª Camada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¼ da face anterior da ulna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¼ da face anterior do rádio 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Pronação</w:t>
                        </w:r>
                        <w:proofErr w:type="spellEnd"/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868805"/>
                        <wp:effectExtent l="19050" t="0" r="0" b="0"/>
                        <wp:docPr id="24" name="Imagem 24" descr="http://www.auladeanatomia.com/upload/site_pagina/pronadorquadra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auladeanatomia.com/upload/site_pagina/pronadorquadr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868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DOS DEDOS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Superficial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195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1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Falanges média e distal do 2º ao 5º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de punho, MF, IFP e IFD do 2º ao 5º dedos  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854325"/>
                        <wp:effectExtent l="19050" t="0" r="0" b="0"/>
                        <wp:docPr id="25" name="Imagem 25" descr="http://www.auladeanatomia.com/upload/site_pagina/extensorcomumdosde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auladeanatomia.com/upload/site_pagina/extensorcomumdosde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85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DO 5° DEDO (MÍNIMO)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Superficial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40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4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Tendão do extensor comum para o 5º dedo 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5º dedo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799080"/>
                        <wp:effectExtent l="19050" t="0" r="0" b="0"/>
                        <wp:docPr id="26" name="Imagem 26" descr="http://www.auladeanatomia.com/upload/site_pagina/extensorpropriodomin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auladeanatomia.com/upload/site_pagina/extensorpropriodomini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79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lastRenderedPageBreak/>
              <w:t>EXTENSOR ULNAR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Superficial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10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Base do 5º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(C6 -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8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punho e adução da mão (desvio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)    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751455"/>
                        <wp:effectExtent l="19050" t="0" r="0" b="0"/>
                        <wp:docPr id="27" name="Imagem 27" descr="http://www.auladeanatomia.com/upload/site_pagina/extensorulnardocar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auladeanatomia.com/upload/site_pagina/extensorulnardocar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ANCÔNEO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Superficial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2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2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2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Olécrano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ulna e ¼ proximal da face posterior da diáfise da ulna 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e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cotovelo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892300"/>
                        <wp:effectExtent l="19050" t="0" r="0" b="0"/>
                        <wp:docPr id="28" name="Imagem 28" descr="http://www.auladeanatomia.com/upload/site_pagina/ancon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auladeanatomia.com/upload/site_pagina/ancon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ABDUTOR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Profunda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25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2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2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Face posterior do rádio e da ulna e membrana interóssea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1ª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da mão e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083435"/>
                        <wp:effectExtent l="19050" t="0" r="0" b="0"/>
                        <wp:docPr id="29" name="Imagem 29" descr="http://www.auladeanatomia.com/upload/site_pagina/abdutorlongodopoleg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auladeanatomia.com/upload/site_pagina/abdutorlongodopoleg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083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CURTO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Profunda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posterior do rádio e membrana interóssea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dorsal da falange proximal do polegar 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035810"/>
                        <wp:effectExtent l="19050" t="0" r="0" b="0"/>
                        <wp:docPr id="30" name="Imagem 30" descr="http://www.auladeanatomia.com/upload/site_pagina/extensorlongoecurtodopoleg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auladeanatomia.com/upload/site_pagina/extensorlongoecurtodopoleg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03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LONGO DO POLEGAR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Profunda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5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5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5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posterior do 1/3 médio da ulna e membrana interóssea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Falange distal do polegar 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035810"/>
                        <wp:effectExtent l="19050" t="0" r="0" b="0"/>
                        <wp:docPr id="31" name="Imagem 31" descr="http://www.auladeanatomia.com/upload/site_pagina/extensorlongoecurtodopoleg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uladeanatomia.com/upload/site_pagina/extensorlongoecurtodopoleg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03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DO 2° DEDO (ÍNDEX)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Posterior - Camada Profunda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posterior da diáfise da ulna e membrana interóssea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Tendão do extensor comum do 2º dedo 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2º dedo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2162810"/>
                        <wp:effectExtent l="19050" t="0" r="0" b="0"/>
                        <wp:docPr id="32" name="Imagem 32" descr="http://www.auladeanatomia.com/upload/site_pagina/extensorpropriodo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uladeanatomia.com/upload/site_pagina/extensorpropriodo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216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BRAQUIRRADIAL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Lateral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55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5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5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2/3 proximais da crista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supracondiliana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Processo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estilóide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rádio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(C5 e C6)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do cotovelo,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pronação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de antebraço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supinação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até o ponto neutro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273935"/>
                        <wp:effectExtent l="19050" t="0" r="0" b="0"/>
                        <wp:docPr id="33" name="Imagem 33" descr="http://www.auladeanatomia.com/upload/site_pagina/braquiorrad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uladeanatomia.com/upload/site_pagina/braquiorrad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273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RADIAL LONGO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Lateral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10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lateral do 1/3 distal da crista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supracondiliana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Face posterior do 2º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(C6 e C7)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punho e abdução da mão (desvio radial)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830830"/>
                        <wp:effectExtent l="19050" t="0" r="0" b="0"/>
                        <wp:docPr id="34" name="Imagem 34" descr="http://www.auladeanatomia.com/upload/site_pagina/extensorradiallongodocar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auladeanatomia.com/upload/site_pagina/extensorradiallongodocar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830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RADIAL CURTO DO CARPO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Lateral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180"/>
              <w:gridCol w:w="1232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18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8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posterior do 3º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              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(C7 - C8)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do punho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763270" cy="2679700"/>
                        <wp:effectExtent l="19050" t="0" r="0" b="0"/>
                        <wp:docPr id="35" name="Imagem 35" descr="http://www.auladeanatomia.com/upload/site_pagina/extensorradialcurtodocarp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uladeanatomia.com/upload/site_pagina/extensorradialcurtodocar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267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SUPINADOR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Antebraço - Região Lateral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Epicôndilo lateral do úmero e ligamento colateral radial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lateral e 1/3 proximal da diáfise do rádio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Radial (C6 e C7)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Supinação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antebraço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670050"/>
                        <wp:effectExtent l="19050" t="0" r="0" b="0"/>
                        <wp:docPr id="36" name="Imagem 36" descr="http://www.auladeanatomia.com/upload/site_pagina/supinad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uladeanatomia.com/upload/site_pagina/supinad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67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Superficial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88105"/>
                  <wp:effectExtent l="19050" t="0" r="1905" b="0"/>
                  <wp:docPr id="37" name="Imagem 37" descr="http://www.auladeanatomia.com/upload/site_pagina/antebrac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uladeanatomia.com/upload/site_pagina/antebrac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8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Superficial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102735"/>
                  <wp:effectExtent l="19050" t="0" r="1905" b="0"/>
                  <wp:docPr id="38" name="Imagem 38" descr="http://www.auladeanatomia.com/upload/site_pagina/antebr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uladeanatomia.com/upload/site_pagina/antebra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0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Profunda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150360"/>
                  <wp:effectExtent l="19050" t="0" r="1905" b="0"/>
                  <wp:docPr id="39" name="Imagem 39" descr="http://www.auladeanatomia.com/upload/site_pagina/antebrac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uladeanatomia.com/upload/site_pagina/antebrac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5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Rotadores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649345"/>
                  <wp:effectExtent l="19050" t="0" r="1905" b="0"/>
                  <wp:docPr id="40" name="Imagem 40" descr="http://www.auladeanatomia.com/upload/site_pagina/antepron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uladeanatomia.com/upload/site_pagina/antepron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4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Flexores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08730"/>
                  <wp:effectExtent l="19050" t="0" r="1905" b="0"/>
                  <wp:docPr id="41" name="Imagem 41" descr="http://www.auladeanatomia.com/upload/site_pagina/anteflexor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uladeanatomia.com/upload/site_pagina/anteflexor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Flexores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594100"/>
                  <wp:effectExtent l="19050" t="0" r="1905" b="0"/>
                  <wp:docPr id="42" name="Imagem 42" descr="http://www.auladeanatomia.com/upload/site_pagina/anteflexor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uladeanatomia.com/upload/site_pagina/anteflexor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59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Flexores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689350"/>
                  <wp:effectExtent l="19050" t="0" r="1905" b="0"/>
                  <wp:docPr id="43" name="Imagem 43" descr="http://www.auladeanatomia.com/upload/site_pagina/anteflexor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uladeanatomia.com/upload/site_pagina/anteflexor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8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Extensores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48735"/>
                  <wp:effectExtent l="19050" t="0" r="1905" b="0"/>
                  <wp:docPr id="44" name="Imagem 44" descr="http://www.auladeanatomia.com/upload/site_pagina/anteextensor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uladeanatomia.com/upload/site_pagina/anteextensor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4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ANTEBRAÇO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Extensores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64610"/>
                  <wp:effectExtent l="19050" t="0" r="1905" b="0"/>
                  <wp:docPr id="45" name="Imagem 45" descr="http://www.auladeanatomia.com/upload/site_pagina/anteextensore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uladeanatomia.com/upload/site_pagina/anteextensore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6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4E2DB9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lastRenderedPageBreak/>
        <w:t>Músculos da Mão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2"/>
      </w:tblGrid>
      <w:tr w:rsidR="004E2DB9" w:rsidRPr="004E2DB9" w:rsidTr="004E2DB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256"/>
              <w:gridCol w:w="300"/>
              <w:gridCol w:w="3256"/>
            </w:tblGrid>
            <w:tr w:rsidR="004E2DB9" w:rsidRPr="004E2DB9">
              <w:trPr>
                <w:trHeight w:val="376"/>
              </w:trPr>
              <w:tc>
                <w:tcPr>
                  <w:tcW w:w="3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8BFD8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Região Palmar Lateral (</w:t>
                  </w:r>
                  <w:proofErr w:type="spellStart"/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Tenar</w:t>
                  </w:r>
                  <w:proofErr w:type="spellEnd"/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)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 </w:t>
                  </w:r>
                </w:p>
              </w:tc>
              <w:tc>
                <w:tcPr>
                  <w:tcW w:w="3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8BFD8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Região Palmar Medial (</w:t>
                  </w:r>
                  <w:proofErr w:type="spellStart"/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Hipotenar</w:t>
                  </w:r>
                  <w:proofErr w:type="spellEnd"/>
                  <w:r w:rsidRPr="004E2DB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)</w:t>
                  </w:r>
                </w:p>
              </w:tc>
            </w:tr>
            <w:tr w:rsidR="004E2DB9" w:rsidRPr="004E2DB9">
              <w:tc>
                <w:tcPr>
                  <w:tcW w:w="3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Abdutor Curto do Polegar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Flexor Curto do Polegar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Oponente do Polegar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Adutor do Polegar</w:t>
                  </w:r>
                </w:p>
              </w:tc>
              <w:tc>
                <w:tcPr>
                  <w:tcW w:w="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 </w:t>
                  </w:r>
                </w:p>
              </w:tc>
              <w:tc>
                <w:tcPr>
                  <w:tcW w:w="3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Palmar Curto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Abdutor do Mínimo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Flexor Curto do Mínimo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  <w:r w:rsidRPr="004E2DB9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Oponente do Mínimo</w:t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83"/>
      </w:tblGrid>
      <w:tr w:rsidR="004E2DB9" w:rsidRPr="004E2DB9" w:rsidTr="004E2DB9">
        <w:trPr>
          <w:trHeight w:val="376"/>
        </w:trPr>
        <w:tc>
          <w:tcPr>
            <w:tcW w:w="4383" w:type="dxa"/>
            <w:tcBorders>
              <w:top w:val="single" w:sz="4" w:space="0" w:color="080708"/>
              <w:left w:val="single" w:sz="4" w:space="0" w:color="080708"/>
              <w:bottom w:val="single" w:sz="4" w:space="0" w:color="080708"/>
              <w:right w:val="single" w:sz="4" w:space="0" w:color="080708"/>
            </w:tcBorders>
            <w:shd w:val="clear" w:color="auto" w:fill="D8BFD8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Palmar Média (11 Músculos)</w:t>
            </w:r>
          </w:p>
        </w:tc>
      </w:tr>
      <w:tr w:rsidR="004E2DB9" w:rsidRPr="004E2DB9" w:rsidTr="004E2DB9"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Lumbricais</w:t>
            </w:r>
            <w:proofErr w:type="spellEnd"/>
            <w:r w:rsidRPr="004E2DB9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Interósseos Palmares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Interósseos Dorsais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ABDUTOR CURTO DO POLEGAR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Lateral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Escafóide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trapézio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proximal do polegar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(C8 –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e flexão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00555"/>
                        <wp:effectExtent l="19050" t="0" r="0" b="0"/>
                        <wp:docPr id="75" name="Imagem 75" descr="http://www.auladeanatomia.com/sistemamuscular/regiaotenarehipoten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www.auladeanatomia.com/sistemamuscular/regiaotenarehipoten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0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FLEXOR CURTO DO POLEGAR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Lateral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Trapézio,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trapezóide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capitato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proximal do polegar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Mediano e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da MF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00555"/>
                        <wp:effectExtent l="19050" t="0" r="0" b="0"/>
                        <wp:docPr id="76" name="Imagem 76" descr="http://www.auladeanatomia.com/sistemamuscular/regiaotenarehipoten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auladeanatomia.com/sistemamuscular/regiaotenarehipoten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0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OPONENTE DO POLEGAR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Lateral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Trapézio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1º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Mediano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Oposição (flexão + adução +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pronação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32305"/>
                        <wp:effectExtent l="19050" t="0" r="0" b="0"/>
                        <wp:docPr id="77" name="Imagem 77" descr="http://www.auladeanatomia.com/sistemamuscular/oponentedopolegaremin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www.auladeanatomia.com/sistemamuscular/oponentedopolegaremini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32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ADUTOR DO POLEGAR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Lateral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2º e 3º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capitato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proximal do polegar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Adução do polegar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860550"/>
                        <wp:effectExtent l="19050" t="0" r="0" b="0"/>
                        <wp:docPr id="78" name="Imagem 78" descr="http://www.auladeanatomia.com/sistemamuscular/adutordopoleg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www.auladeanatomia.com/sistemamuscular/adutordopoleg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PALMAR CURTO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Medial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Hipotenar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580"/>
              <w:gridCol w:w="18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58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8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Aponeurose palmar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Camada profunda da derme da eminência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hipotenar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Pregas transversais na região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hipotenar</w:t>
                        </w:r>
                        <w:proofErr w:type="spellEnd"/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144905" cy="1868805"/>
                        <wp:effectExtent l="19050" t="0" r="0" b="0"/>
                        <wp:docPr id="79" name="Imagem 79" descr="http://www.auladeanatomia.com/sistemamuscular/maosuperficial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www.auladeanatomia.com/sistemamuscular/maosuperficial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1868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ABDUTOR DO MÍNIMO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Medial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Hipotenar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4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4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4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Pisiforme e tendão do músculo flexor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carpo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proximal do dedo mínimo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Abdutor do dedo mínimo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00555"/>
                        <wp:effectExtent l="19050" t="0" r="0" b="0"/>
                        <wp:docPr id="80" name="Imagem 80" descr="http://www.auladeanatomia.com/sistemamuscular/regiaotenarehipoten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www.auladeanatomia.com/sistemamuscular/regiaotenarehipoten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0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FLEXOR CURTO DO MÍNIMO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Medial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Hipotenar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Hâmulo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hamato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 proximal do dedo mínimo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da MF do dedo mínimo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00555"/>
                        <wp:effectExtent l="19050" t="0" r="0" b="0"/>
                        <wp:docPr id="81" name="Imagem 81" descr="http://www.auladeanatomia.com/sistemamuscular/regiaotenarehipoten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auladeanatomia.com/sistemamuscular/regiaotenarehipoten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0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OPONENTE DO MÍNIMO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Medial (</w:t>
            </w:r>
            <w:proofErr w:type="spellStart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Hipotenar</w:t>
            </w:r>
            <w:proofErr w:type="spellEnd"/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)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89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8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9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Hâmulo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hamato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retináculo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flexores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5º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metacarpal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Oposição do mínimo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932305"/>
                        <wp:effectExtent l="19050" t="0" r="0" b="0"/>
                        <wp:docPr id="82" name="Imagem 82" descr="http://www.auladeanatomia.com/sistemamuscular/oponentedopolegaremin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auladeanatomia.com/sistemamuscular/oponentedopolegaremini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932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LUMBRICAIS (4 Músculos)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Média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010"/>
              <w:gridCol w:w="2434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0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Tendão do músculo flexor profundo dos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Tendão do músculo extensor dos dedos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Mediano (1º e 2º) e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(3º e 4º) (C8 e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da MF e extensão da IFP e IFD do 2º ao 5º dedos +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propriocepção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dos dedos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526540" cy="1892300"/>
                        <wp:effectExtent l="19050" t="0" r="0" b="0"/>
                        <wp:docPr id="83" name="Imagem 83" descr="http://www.auladeanatomia.com/sistemamuscular/lumbric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www.auladeanatomia.com/sistemamuscular/lumbrica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654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INTERÓSSEOS PALMARES (3 Músculos)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Média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25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2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25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Atuam no 2, 4º e 5º dedos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–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Adução dos dedos (aproxima os dedos)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860550"/>
                        <wp:effectExtent l="19050" t="0" r="0" b="0"/>
                        <wp:docPr id="84" name="Imagem 84" descr="http://www.auladeanatomia.com/sistemamuscular/interosseospalma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www.auladeanatomia.com/sistemamuscular/interosseospalma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4E2DB9" w:rsidRPr="004E2DB9" w:rsidTr="004E2DB9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INTERÓSSEOS DORSAIS (4 Músculos)</w:t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Mão - Região Palmar Média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4E2DB9" w:rsidRPr="004E2DB9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E2DB9" w:rsidRPr="004E2DB9" w:rsidRDefault="004E2DB9" w:rsidP="004E2DB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910"/>
              <w:gridCol w:w="1533"/>
            </w:tblGrid>
            <w:tr w:rsidR="004E2DB9" w:rsidRPr="004E2DB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9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910"/>
                  </w:tblGrid>
                  <w:tr w:rsidR="004E2DB9" w:rsidRPr="004E2DB9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Atuam do 2º ao 5º dedos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4E2DB9" w:rsidRPr="004E2DB9" w:rsidRDefault="004E2DB9" w:rsidP="004E2DB9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Ulnar</w:t>
                        </w:r>
                        <w:proofErr w:type="spellEnd"/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(C8 – T1)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4E2DB9" w:rsidRPr="004E2DB9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4E2DB9" w:rsidRPr="004E2DB9" w:rsidRDefault="004E2DB9" w:rsidP="004E2DB9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4E2DB9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dos dedos (afasta os dedos)</w:t>
                        </w:r>
                      </w:p>
                    </w:tc>
                  </w:tr>
                </w:tbl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E2DB9" w:rsidRPr="004E2DB9" w:rsidRDefault="004E2DB9" w:rsidP="004E2DB9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954405" cy="1860550"/>
                        <wp:effectExtent l="19050" t="0" r="0" b="0"/>
                        <wp:docPr id="85" name="Imagem 85" descr="http://www.auladeanatomia.com/sistemamuscular/interosseosdors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www.auladeanatomia.com/sistemamuscular/interosseosdorsa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2DB9" w:rsidRPr="004E2DB9" w:rsidRDefault="004E2DB9" w:rsidP="004E2DB9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MÃO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Dissecação Superficial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872230"/>
                  <wp:effectExtent l="19050" t="0" r="1905" b="0"/>
                  <wp:docPr id="86" name="Imagem 86" descr="http://www.auladeanatomia.com/sistemamuscular/mao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auladeanatomia.com/sistemamuscular/mao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7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MÃO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Dissecação Profunda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56355"/>
                  <wp:effectExtent l="19050" t="0" r="1905" b="0"/>
                  <wp:docPr id="87" name="Imagem 87" descr="http://www.auladeanatomia.com/sistemamuscular/maopal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auladeanatomia.com/sistemamuscular/maopal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5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MÃO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Interósseos Palmares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450590"/>
                  <wp:effectExtent l="19050" t="0" r="1905" b="0"/>
                  <wp:docPr id="88" name="Imagem 88" descr="http://www.auladeanatomia.com/sistemamuscular/maointerpal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auladeanatomia.com/sistemamuscular/maointerpal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45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MÃO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Interósseos Dorsais</w:t>
            </w: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379470"/>
                  <wp:effectExtent l="19050" t="0" r="1905" b="0"/>
                  <wp:docPr id="89" name="Imagem 89" descr="http://www.auladeanatomia.com/sistemamuscular/maointerdors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auladeanatomia.com/sistemamuscular/maointerdors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37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Pr="004E2DB9" w:rsidRDefault="004E2DB9" w:rsidP="004E2DB9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4E2DB9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MÃO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Lumbricais</w:t>
            </w:r>
            <w:proofErr w:type="spellEnd"/>
            <w:r w:rsidRPr="004E2D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</w:p>
          <w:p w:rsidR="004E2DB9" w:rsidRPr="004E2DB9" w:rsidRDefault="004E2DB9" w:rsidP="004E2DB9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633470"/>
                  <wp:effectExtent l="19050" t="0" r="1905" b="0"/>
                  <wp:docPr id="90" name="Imagem 90" descr="http://www.auladeanatomia.com/sistemamuscular/maolumbric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auladeanatomia.com/sistemamuscular/maolumbric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3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DB9" w:rsidRPr="004E2DB9" w:rsidTr="004E2DB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4E2DB9" w:rsidRPr="004E2DB9" w:rsidRDefault="004E2DB9" w:rsidP="004E2DB9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4E2DB9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4E2DB9" w:rsidRDefault="004E2DB9"/>
    <w:p w:rsidR="004E2DB9" w:rsidRDefault="004E2DB9"/>
    <w:sectPr w:rsidR="004E2DB9" w:rsidSect="00F60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74C2B"/>
    <w:rsid w:val="004E2DB9"/>
    <w:rsid w:val="00882081"/>
    <w:rsid w:val="00B74C2B"/>
    <w:rsid w:val="00F60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09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B74C2B"/>
    <w:rPr>
      <w:b/>
      <w:bCs/>
    </w:rPr>
  </w:style>
  <w:style w:type="paragraph" w:styleId="NormalWeb">
    <w:name w:val="Normal (Web)"/>
    <w:basedOn w:val="Normal"/>
    <w:uiPriority w:val="99"/>
    <w:unhideWhenUsed/>
    <w:rsid w:val="00B74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B74C2B"/>
  </w:style>
  <w:style w:type="paragraph" w:styleId="Textodebalo">
    <w:name w:val="Balloon Text"/>
    <w:basedOn w:val="Normal"/>
    <w:link w:val="TextodebaloChar"/>
    <w:uiPriority w:val="99"/>
    <w:semiHidden/>
    <w:unhideWhenUsed/>
    <w:rsid w:val="00B7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4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1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019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0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4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2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9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216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8535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1187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2523</Words>
  <Characters>13625</Characters>
  <Application>Microsoft Office Word</Application>
  <DocSecurity>0</DocSecurity>
  <Lines>113</Lines>
  <Paragraphs>32</Paragraphs>
  <ScaleCrop>false</ScaleCrop>
  <Company/>
  <LinksUpToDate>false</LinksUpToDate>
  <CharactersWithSpaces>16116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4</cp:revision>
  <dcterms:created xsi:type="dcterms:W3CDTF">2013-03-25T14:32:00Z</dcterms:created>
  <dcterms:modified xsi:type="dcterms:W3CDTF">2013-03-25T14:38:00Z</dcterms:modified>
</cp:coreProperties>
</file>